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0"/>
      </w:tblGrid>
      <w:tr w:rsidR="00664409" w:rsidRPr="00EF3D95" w:rsidTr="0018756F">
        <w:trPr>
          <w:trHeight w:val="2410"/>
        </w:trPr>
        <w:tc>
          <w:tcPr>
            <w:tcW w:w="4785" w:type="dxa"/>
          </w:tcPr>
          <w:p w:rsidR="00664409" w:rsidRPr="00D237DA" w:rsidRDefault="00664409" w:rsidP="00726255">
            <w:pPr>
              <w:tabs>
                <w:tab w:val="left" w:pos="0"/>
                <w:tab w:val="left" w:pos="390"/>
                <w:tab w:val="left" w:pos="771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</w:tcPr>
          <w:p w:rsidR="00664409" w:rsidRPr="00EF3D95" w:rsidRDefault="00664409" w:rsidP="00726255">
            <w:pPr>
              <w:tabs>
                <w:tab w:val="left" w:pos="0"/>
                <w:tab w:val="left" w:pos="390"/>
                <w:tab w:val="left" w:pos="7710"/>
              </w:tabs>
              <w:jc w:val="right"/>
              <w:rPr>
                <w:b/>
                <w:sz w:val="24"/>
                <w:szCs w:val="24"/>
              </w:rPr>
            </w:pPr>
            <w:r w:rsidRPr="00EF3D95">
              <w:rPr>
                <w:b/>
                <w:sz w:val="24"/>
                <w:szCs w:val="24"/>
              </w:rPr>
              <w:t>УТВЕРЖДЕН</w:t>
            </w:r>
          </w:p>
          <w:p w:rsidR="00664409" w:rsidRPr="00EF3D95" w:rsidRDefault="0018756F" w:rsidP="00726255">
            <w:pPr>
              <w:tabs>
                <w:tab w:val="left" w:pos="0"/>
                <w:tab w:val="left" w:pos="390"/>
                <w:tab w:val="left" w:pos="7110"/>
              </w:tabs>
              <w:jc w:val="right"/>
              <w:rPr>
                <w:b/>
                <w:sz w:val="24"/>
                <w:szCs w:val="24"/>
              </w:rPr>
            </w:pPr>
            <w:r w:rsidRPr="00EF3D95">
              <w:rPr>
                <w:b/>
                <w:sz w:val="24"/>
                <w:szCs w:val="24"/>
              </w:rPr>
              <w:t>р</w:t>
            </w:r>
            <w:r w:rsidR="00664409" w:rsidRPr="00EF3D95">
              <w:rPr>
                <w:b/>
                <w:sz w:val="24"/>
                <w:szCs w:val="24"/>
              </w:rPr>
              <w:t>ешением Совета директоров</w:t>
            </w:r>
          </w:p>
          <w:p w:rsidR="00664409" w:rsidRPr="00EF3D95" w:rsidRDefault="00664409" w:rsidP="00726255">
            <w:pPr>
              <w:tabs>
                <w:tab w:val="left" w:pos="0"/>
                <w:tab w:val="left" w:pos="390"/>
                <w:tab w:val="left" w:pos="7710"/>
              </w:tabs>
              <w:jc w:val="right"/>
              <w:rPr>
                <w:b/>
                <w:sz w:val="24"/>
                <w:szCs w:val="24"/>
              </w:rPr>
            </w:pPr>
            <w:r w:rsidRPr="00EF3D95">
              <w:rPr>
                <w:b/>
                <w:sz w:val="24"/>
                <w:szCs w:val="24"/>
              </w:rPr>
              <w:t>АО «АК «Полярные авиалинии»</w:t>
            </w:r>
          </w:p>
          <w:p w:rsidR="00664409" w:rsidRPr="00EF3D95" w:rsidRDefault="00664409" w:rsidP="00726255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</w:p>
          <w:p w:rsidR="00664409" w:rsidRPr="00EF3D95" w:rsidRDefault="00664409" w:rsidP="00726255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EF3D95">
              <w:rPr>
                <w:b/>
                <w:sz w:val="24"/>
                <w:szCs w:val="24"/>
              </w:rPr>
              <w:t>Протокол №</w:t>
            </w:r>
            <w:r w:rsidR="005E7217">
              <w:rPr>
                <w:b/>
                <w:sz w:val="24"/>
                <w:szCs w:val="24"/>
              </w:rPr>
              <w:t xml:space="preserve"> 7</w:t>
            </w:r>
            <w:r w:rsidRPr="00EF3D95">
              <w:rPr>
                <w:b/>
                <w:sz w:val="24"/>
                <w:szCs w:val="24"/>
              </w:rPr>
              <w:t xml:space="preserve"> от «</w:t>
            </w:r>
            <w:r w:rsidR="005E7217">
              <w:rPr>
                <w:b/>
                <w:sz w:val="24"/>
                <w:szCs w:val="24"/>
              </w:rPr>
              <w:t>30</w:t>
            </w:r>
            <w:r w:rsidRPr="00EF3D95">
              <w:rPr>
                <w:b/>
                <w:sz w:val="24"/>
                <w:szCs w:val="24"/>
              </w:rPr>
              <w:t>»</w:t>
            </w:r>
            <w:r w:rsidR="005E7217">
              <w:rPr>
                <w:b/>
                <w:sz w:val="24"/>
                <w:szCs w:val="24"/>
              </w:rPr>
              <w:t xml:space="preserve"> ноября</w:t>
            </w:r>
            <w:r w:rsidRPr="00EF3D95">
              <w:rPr>
                <w:b/>
                <w:sz w:val="24"/>
                <w:szCs w:val="24"/>
              </w:rPr>
              <w:t xml:space="preserve"> 2023 г.                 </w:t>
            </w:r>
          </w:p>
          <w:p w:rsidR="00664409" w:rsidRPr="00EF3D95" w:rsidRDefault="00664409" w:rsidP="00726255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</w:p>
          <w:p w:rsidR="00664409" w:rsidRPr="00EF3D95" w:rsidRDefault="00664409" w:rsidP="00726255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</w:p>
          <w:p w:rsidR="00664409" w:rsidRPr="00EF3D95" w:rsidRDefault="00664409" w:rsidP="0018756F">
            <w:pPr>
              <w:tabs>
                <w:tab w:val="left" w:pos="0"/>
                <w:tab w:val="left" w:pos="390"/>
                <w:tab w:val="left" w:pos="7710"/>
              </w:tabs>
              <w:rPr>
                <w:b/>
                <w:sz w:val="24"/>
                <w:szCs w:val="24"/>
              </w:rPr>
            </w:pPr>
          </w:p>
        </w:tc>
      </w:tr>
    </w:tbl>
    <w:p w:rsidR="00664409" w:rsidRPr="00664409" w:rsidRDefault="00664409" w:rsidP="00664409">
      <w:pPr>
        <w:tabs>
          <w:tab w:val="left" w:pos="0"/>
          <w:tab w:val="left" w:pos="390"/>
          <w:tab w:val="left" w:pos="7710"/>
        </w:tabs>
        <w:rPr>
          <w:b/>
          <w:i/>
        </w:rPr>
      </w:pPr>
      <w:r>
        <w:rPr>
          <w:b/>
          <w:i/>
        </w:rPr>
        <w:tab/>
        <w:t xml:space="preserve">      </w:t>
      </w:r>
    </w:p>
    <w:p w:rsidR="00664409" w:rsidRDefault="00664409" w:rsidP="00664409">
      <w:pPr>
        <w:rPr>
          <w:b/>
        </w:rPr>
      </w:pPr>
    </w:p>
    <w:p w:rsidR="0018756F" w:rsidRDefault="0018756F" w:rsidP="00664409">
      <w:pPr>
        <w:rPr>
          <w:b/>
        </w:rPr>
      </w:pPr>
    </w:p>
    <w:p w:rsidR="00664409" w:rsidRDefault="00664409" w:rsidP="00664409">
      <w:pPr>
        <w:jc w:val="center"/>
        <w:rPr>
          <w:b/>
        </w:rPr>
      </w:pPr>
    </w:p>
    <w:p w:rsidR="00664409" w:rsidRDefault="00664409" w:rsidP="00664409">
      <w:pPr>
        <w:jc w:val="center"/>
        <w:rPr>
          <w:b/>
        </w:rPr>
      </w:pPr>
      <w:r w:rsidRPr="00FE7998">
        <w:rPr>
          <w:noProof/>
          <w:lang w:eastAsia="ru-RU"/>
        </w:rPr>
        <w:drawing>
          <wp:inline distT="0" distB="0" distL="0" distR="0" wp14:anchorId="531C5A87" wp14:editId="01C9E0F6">
            <wp:extent cx="1666875" cy="1666875"/>
            <wp:effectExtent l="0" t="0" r="9525" b="9525"/>
            <wp:docPr id="1026" name="Picture 2" descr="\\Peo5\обменка\ОЛЕСЯ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Peo5\обменка\ОЛЕСЯ\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60" cy="166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409" w:rsidRDefault="00664409" w:rsidP="00664409">
      <w:pPr>
        <w:jc w:val="center"/>
        <w:rPr>
          <w:b/>
        </w:rPr>
      </w:pPr>
    </w:p>
    <w:p w:rsidR="00664409" w:rsidRPr="00EF3D95" w:rsidRDefault="00664409" w:rsidP="006644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95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реализации непрофильных активов </w:t>
      </w:r>
    </w:p>
    <w:p w:rsidR="00664409" w:rsidRPr="00EF3D95" w:rsidRDefault="00664409" w:rsidP="006644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95">
        <w:rPr>
          <w:rFonts w:ascii="Times New Roman" w:hAnsi="Times New Roman" w:cs="Times New Roman"/>
          <w:b/>
          <w:sz w:val="32"/>
          <w:szCs w:val="32"/>
        </w:rPr>
        <w:t>АО «Авиакомпания «Полярные авиалинии»</w:t>
      </w:r>
    </w:p>
    <w:p w:rsidR="00664409" w:rsidRPr="00EF3D95" w:rsidRDefault="00664409" w:rsidP="00664409">
      <w:pPr>
        <w:pStyle w:val="a6"/>
        <w:jc w:val="center"/>
        <w:rPr>
          <w:b/>
          <w:bCs/>
          <w:sz w:val="32"/>
          <w:szCs w:val="32"/>
        </w:rPr>
      </w:pPr>
      <w:r w:rsidRPr="00EF3D95">
        <w:rPr>
          <w:b/>
          <w:bCs/>
          <w:sz w:val="32"/>
          <w:szCs w:val="32"/>
        </w:rPr>
        <w:t>на 202</w:t>
      </w:r>
      <w:r w:rsidR="00ED3151">
        <w:rPr>
          <w:b/>
          <w:bCs/>
          <w:sz w:val="32"/>
          <w:szCs w:val="32"/>
        </w:rPr>
        <w:t>4</w:t>
      </w:r>
      <w:r w:rsidRPr="00EF3D95">
        <w:rPr>
          <w:b/>
          <w:bCs/>
          <w:sz w:val="32"/>
          <w:szCs w:val="32"/>
        </w:rPr>
        <w:t xml:space="preserve"> год </w:t>
      </w: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Default="00664409" w:rsidP="00664409">
      <w:pPr>
        <w:jc w:val="center"/>
        <w:rPr>
          <w:b/>
          <w:sz w:val="26"/>
          <w:szCs w:val="26"/>
        </w:rPr>
      </w:pPr>
    </w:p>
    <w:p w:rsidR="00664409" w:rsidRDefault="00664409" w:rsidP="00664409">
      <w:pPr>
        <w:jc w:val="center"/>
        <w:rPr>
          <w:b/>
          <w:sz w:val="26"/>
          <w:szCs w:val="26"/>
        </w:rPr>
      </w:pPr>
    </w:p>
    <w:p w:rsidR="00664409" w:rsidRPr="007D4671" w:rsidRDefault="00664409" w:rsidP="00664409">
      <w:pPr>
        <w:jc w:val="center"/>
        <w:rPr>
          <w:b/>
          <w:sz w:val="26"/>
          <w:szCs w:val="26"/>
        </w:rPr>
      </w:pPr>
    </w:p>
    <w:p w:rsidR="00664409" w:rsidRPr="00540C4D" w:rsidRDefault="00664409" w:rsidP="00540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C4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540C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40C4D">
        <w:rPr>
          <w:rFonts w:ascii="Times New Roman" w:hAnsi="Times New Roman" w:cs="Times New Roman"/>
          <w:b/>
          <w:bCs/>
          <w:sz w:val="24"/>
          <w:szCs w:val="24"/>
        </w:rPr>
        <w:t>Якутск</w:t>
      </w:r>
    </w:p>
    <w:p w:rsidR="00664409" w:rsidRPr="00540C4D" w:rsidRDefault="00664409" w:rsidP="00540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C4D">
        <w:rPr>
          <w:rFonts w:ascii="Times New Roman" w:hAnsi="Times New Roman" w:cs="Times New Roman"/>
          <w:b/>
          <w:bCs/>
          <w:sz w:val="24"/>
          <w:szCs w:val="24"/>
        </w:rPr>
        <w:t>2023 г.</w:t>
      </w:r>
    </w:p>
    <w:p w:rsidR="00567245" w:rsidRDefault="00567245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834D1C" w:rsidRPr="002166AD" w:rsidRDefault="00834D1C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E9" w:rsidRPr="002166AD" w:rsidRDefault="008333E9" w:rsidP="00BF3D64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Настоящий План мероприятий по реализации непрофильных активов АО «Авиакомпании «Полярные авиалинии» (далее – План) разработан в соответстви</w:t>
      </w:r>
      <w:r w:rsidR="0018756F" w:rsidRPr="002166AD">
        <w:rPr>
          <w:rFonts w:ascii="Times New Roman" w:hAnsi="Times New Roman" w:cs="Times New Roman"/>
          <w:sz w:val="24"/>
          <w:szCs w:val="24"/>
        </w:rPr>
        <w:t>и</w:t>
      </w:r>
      <w:r w:rsidRPr="002166AD">
        <w:rPr>
          <w:rFonts w:ascii="Times New Roman" w:hAnsi="Times New Roman" w:cs="Times New Roman"/>
          <w:sz w:val="24"/>
          <w:szCs w:val="24"/>
        </w:rPr>
        <w:t xml:space="preserve"> с Программой отчуждения непрофильных активов АО «Авиакомпании «Полярные авиалинии» (далее – Программа), утвержденной решением Совета директоров АО «Авиакомпании «Полярные авиалинии» от 20.12.2016г., протокол №9.</w:t>
      </w:r>
    </w:p>
    <w:p w:rsidR="008333E9" w:rsidRPr="002166AD" w:rsidRDefault="008333E9" w:rsidP="00BF3D64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Настоящий План</w:t>
      </w:r>
      <w:r w:rsidR="00496995" w:rsidRPr="002166AD">
        <w:rPr>
          <w:rFonts w:ascii="Times New Roman" w:hAnsi="Times New Roman" w:cs="Times New Roman"/>
          <w:sz w:val="24"/>
          <w:szCs w:val="24"/>
        </w:rPr>
        <w:t xml:space="preserve"> утверждается решением Совета директоров АО «Авиакомпании «Полярные авиалинии» (далее – Общество).</w:t>
      </w:r>
    </w:p>
    <w:p w:rsidR="0018756F" w:rsidRPr="002166AD" w:rsidRDefault="0018756F" w:rsidP="00BF3D64">
      <w:pPr>
        <w:pStyle w:val="a4"/>
        <w:numPr>
          <w:ilvl w:val="1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Любые изменения и/или дополнения настоящего Плана подлежат утверждению Советом директоров Общества.</w:t>
      </w:r>
    </w:p>
    <w:p w:rsidR="00496995" w:rsidRPr="002166AD" w:rsidRDefault="00496995" w:rsidP="0049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6AD" w:rsidRDefault="00567245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>Раздел 2</w:t>
      </w:r>
      <w:r w:rsidR="00C471E3" w:rsidRPr="002166AD">
        <w:rPr>
          <w:rFonts w:ascii="Times New Roman" w:hAnsi="Times New Roman" w:cs="Times New Roman"/>
          <w:b/>
          <w:sz w:val="24"/>
          <w:szCs w:val="24"/>
        </w:rPr>
        <w:t xml:space="preserve">. Проведение анализа всех активов Общества и выявление </w:t>
      </w:r>
    </w:p>
    <w:p w:rsidR="00C471E3" w:rsidRDefault="00C471E3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>непрофильных активов</w:t>
      </w:r>
    </w:p>
    <w:p w:rsidR="00834D1C" w:rsidRPr="002166AD" w:rsidRDefault="00834D1C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E9" w:rsidRPr="002166AD" w:rsidRDefault="00E471D5" w:rsidP="00496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 xml:space="preserve">2.1. </w:t>
      </w:r>
      <w:r w:rsidR="00496995" w:rsidRPr="002166AD">
        <w:rPr>
          <w:rFonts w:ascii="Times New Roman" w:hAnsi="Times New Roman" w:cs="Times New Roman"/>
          <w:sz w:val="24"/>
          <w:szCs w:val="24"/>
        </w:rPr>
        <w:t>В соответствие с Программой проведен анализ активов Общества и актуализирован Реестр непрофильных активов Общества (далее – Реестр)</w:t>
      </w:r>
      <w:r w:rsidR="00581BD5" w:rsidRPr="002166AD">
        <w:rPr>
          <w:rFonts w:ascii="Times New Roman" w:hAnsi="Times New Roman" w:cs="Times New Roman"/>
          <w:sz w:val="24"/>
          <w:szCs w:val="24"/>
        </w:rPr>
        <w:t>.</w:t>
      </w:r>
    </w:p>
    <w:p w:rsidR="008651D8" w:rsidRPr="002166AD" w:rsidRDefault="008651D8" w:rsidP="00496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 xml:space="preserve">В Реестр непрофильных активов Общества включены непрофильные активы – объекты недвижимого и движимого имущества в количестве </w:t>
      </w:r>
      <w:r w:rsidR="001A001C">
        <w:rPr>
          <w:rFonts w:ascii="Times New Roman" w:hAnsi="Times New Roman" w:cs="Times New Roman"/>
          <w:sz w:val="24"/>
          <w:szCs w:val="24"/>
        </w:rPr>
        <w:t>5</w:t>
      </w:r>
      <w:r w:rsidRPr="002166AD">
        <w:rPr>
          <w:rFonts w:ascii="Times New Roman" w:hAnsi="Times New Roman" w:cs="Times New Roman"/>
          <w:sz w:val="24"/>
          <w:szCs w:val="24"/>
        </w:rPr>
        <w:t xml:space="preserve"> шт. с балансовой (остаточной) стоимостью</w:t>
      </w:r>
      <w:r w:rsidR="00492941">
        <w:rPr>
          <w:rFonts w:ascii="Times New Roman" w:hAnsi="Times New Roman" w:cs="Times New Roman"/>
          <w:sz w:val="24"/>
          <w:szCs w:val="24"/>
        </w:rPr>
        <w:t xml:space="preserve"> </w:t>
      </w:r>
      <w:r w:rsidR="001A001C">
        <w:rPr>
          <w:rFonts w:ascii="Times New Roman" w:hAnsi="Times New Roman" w:cs="Times New Roman"/>
          <w:sz w:val="24"/>
          <w:szCs w:val="24"/>
        </w:rPr>
        <w:t>1</w:t>
      </w:r>
      <w:r w:rsidR="00492941">
        <w:rPr>
          <w:rFonts w:ascii="Times New Roman" w:hAnsi="Times New Roman" w:cs="Times New Roman"/>
          <w:sz w:val="24"/>
          <w:szCs w:val="24"/>
        </w:rPr>
        <w:t xml:space="preserve"> </w:t>
      </w:r>
      <w:r w:rsidR="00ED3151">
        <w:rPr>
          <w:rFonts w:ascii="Times New Roman" w:hAnsi="Times New Roman" w:cs="Times New Roman"/>
          <w:sz w:val="24"/>
          <w:szCs w:val="24"/>
        </w:rPr>
        <w:t>930</w:t>
      </w:r>
      <w:r w:rsidR="001A001C">
        <w:rPr>
          <w:rFonts w:ascii="Times New Roman" w:hAnsi="Times New Roman" w:cs="Times New Roman"/>
          <w:sz w:val="24"/>
          <w:szCs w:val="24"/>
        </w:rPr>
        <w:t xml:space="preserve"> </w:t>
      </w:r>
      <w:r w:rsidR="00ED3151">
        <w:rPr>
          <w:rFonts w:ascii="Times New Roman" w:hAnsi="Times New Roman" w:cs="Times New Roman"/>
          <w:sz w:val="24"/>
          <w:szCs w:val="24"/>
        </w:rPr>
        <w:t>093</w:t>
      </w:r>
      <w:r w:rsidR="001A001C">
        <w:rPr>
          <w:rFonts w:ascii="Times New Roman" w:hAnsi="Times New Roman" w:cs="Times New Roman"/>
          <w:sz w:val="24"/>
          <w:szCs w:val="24"/>
        </w:rPr>
        <w:t>,8</w:t>
      </w:r>
      <w:r w:rsidR="00ED3151">
        <w:rPr>
          <w:rFonts w:ascii="Times New Roman" w:hAnsi="Times New Roman" w:cs="Times New Roman"/>
          <w:sz w:val="24"/>
          <w:szCs w:val="24"/>
        </w:rPr>
        <w:t>7</w:t>
      </w:r>
      <w:r w:rsidRPr="002166AD">
        <w:rPr>
          <w:rFonts w:ascii="Times New Roman" w:hAnsi="Times New Roman" w:cs="Times New Roman"/>
          <w:sz w:val="24"/>
          <w:szCs w:val="24"/>
        </w:rPr>
        <w:t xml:space="preserve"> рубля. </w:t>
      </w:r>
    </w:p>
    <w:p w:rsidR="008651D8" w:rsidRPr="002166AD" w:rsidRDefault="008651D8" w:rsidP="004969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Из указанных не</w:t>
      </w:r>
      <w:r w:rsidR="00E93187">
        <w:rPr>
          <w:rFonts w:ascii="Times New Roman" w:hAnsi="Times New Roman" w:cs="Times New Roman"/>
          <w:sz w:val="24"/>
          <w:szCs w:val="24"/>
        </w:rPr>
        <w:t>профильных активов сформирован</w:t>
      </w:r>
      <w:r w:rsidRPr="002166AD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E93187">
        <w:rPr>
          <w:rFonts w:ascii="Times New Roman" w:hAnsi="Times New Roman" w:cs="Times New Roman"/>
          <w:sz w:val="24"/>
          <w:szCs w:val="24"/>
        </w:rPr>
        <w:t>ень</w:t>
      </w:r>
      <w:r w:rsidRPr="002166AD">
        <w:rPr>
          <w:rFonts w:ascii="Times New Roman" w:hAnsi="Times New Roman" w:cs="Times New Roman"/>
          <w:sz w:val="24"/>
          <w:szCs w:val="24"/>
        </w:rPr>
        <w:t xml:space="preserve"> непрофильных активов на реализацию</w:t>
      </w:r>
      <w:r w:rsidR="00E93187">
        <w:rPr>
          <w:rFonts w:ascii="Times New Roman" w:hAnsi="Times New Roman" w:cs="Times New Roman"/>
          <w:sz w:val="24"/>
          <w:szCs w:val="24"/>
        </w:rPr>
        <w:t>.</w:t>
      </w:r>
    </w:p>
    <w:p w:rsidR="008651D8" w:rsidRDefault="00E471D5" w:rsidP="0083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2.2. В 202</w:t>
      </w:r>
      <w:r w:rsidR="00ED3151">
        <w:rPr>
          <w:rFonts w:ascii="Times New Roman" w:hAnsi="Times New Roman" w:cs="Times New Roman"/>
          <w:sz w:val="24"/>
          <w:szCs w:val="24"/>
        </w:rPr>
        <w:t>4</w:t>
      </w:r>
      <w:r w:rsidRPr="002166AD">
        <w:rPr>
          <w:rFonts w:ascii="Times New Roman" w:hAnsi="Times New Roman" w:cs="Times New Roman"/>
          <w:sz w:val="24"/>
          <w:szCs w:val="24"/>
        </w:rPr>
        <w:t xml:space="preserve"> году согласно </w:t>
      </w:r>
      <w:r w:rsidR="00834D1C">
        <w:rPr>
          <w:rFonts w:ascii="Times New Roman" w:hAnsi="Times New Roman" w:cs="Times New Roman"/>
          <w:sz w:val="24"/>
          <w:szCs w:val="24"/>
        </w:rPr>
        <w:t>Реестру</w:t>
      </w:r>
      <w:r w:rsidRPr="002166AD">
        <w:rPr>
          <w:rFonts w:ascii="Times New Roman" w:hAnsi="Times New Roman" w:cs="Times New Roman"/>
          <w:sz w:val="24"/>
          <w:szCs w:val="24"/>
        </w:rPr>
        <w:t xml:space="preserve"> непрофильных активов планируется к реализации непрофильные активы в количестве </w:t>
      </w:r>
      <w:r w:rsidR="00ED3151">
        <w:rPr>
          <w:rFonts w:ascii="Times New Roman" w:hAnsi="Times New Roman" w:cs="Times New Roman"/>
          <w:sz w:val="24"/>
          <w:szCs w:val="24"/>
        </w:rPr>
        <w:t>5</w:t>
      </w:r>
      <w:r w:rsidRPr="002166AD">
        <w:rPr>
          <w:rFonts w:ascii="Times New Roman" w:hAnsi="Times New Roman" w:cs="Times New Roman"/>
          <w:sz w:val="24"/>
          <w:szCs w:val="24"/>
        </w:rPr>
        <w:t xml:space="preserve"> шт. балансовой (остаточной) стоимостью </w:t>
      </w:r>
      <w:r w:rsidR="00ED3151">
        <w:rPr>
          <w:rFonts w:ascii="Times New Roman" w:hAnsi="Times New Roman" w:cs="Times New Roman"/>
          <w:sz w:val="24"/>
          <w:szCs w:val="24"/>
        </w:rPr>
        <w:t>1 930 093,87 рубля</w:t>
      </w:r>
      <w:r w:rsidR="00834D1C">
        <w:rPr>
          <w:rFonts w:ascii="Times New Roman" w:hAnsi="Times New Roman" w:cs="Times New Roman"/>
          <w:sz w:val="24"/>
          <w:szCs w:val="24"/>
        </w:rPr>
        <w:t>:</w:t>
      </w:r>
    </w:p>
    <w:p w:rsidR="00834D1C" w:rsidRPr="002166AD" w:rsidRDefault="00834D1C" w:rsidP="00834D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59"/>
        <w:gridCol w:w="1379"/>
        <w:gridCol w:w="1701"/>
        <w:gridCol w:w="1559"/>
        <w:gridCol w:w="1276"/>
        <w:gridCol w:w="1817"/>
        <w:gridCol w:w="1303"/>
      </w:tblGrid>
      <w:tr w:rsidR="00ED3151" w:rsidRPr="00660A53" w:rsidTr="00660A53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77" w:rsidRPr="00660A53" w:rsidRDefault="00C02C77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№</w:t>
            </w:r>
          </w:p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п/п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Наименование актива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Инвентарный или учетный номер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C77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Вид деятельности,</w:t>
            </w:r>
          </w:p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к которому имеет отношения актив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Остаточная (Балансовая) стоимость, руб.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Сведения о правоустанавливающих документах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Сведени</w:t>
            </w:r>
            <w:r w:rsidR="00D42165"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я</w:t>
            </w: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об обременениях</w:t>
            </w:r>
          </w:p>
        </w:tc>
      </w:tr>
      <w:tr w:rsidR="00ED3151" w:rsidRPr="00660A53" w:rsidTr="00660A53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C0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А/м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Toyota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Crown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2002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г.в</w:t>
            </w:r>
            <w:proofErr w:type="spellEnd"/>
            <w:r w:rsidR="00C02C77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.,</w:t>
            </w: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гос.</w:t>
            </w:r>
            <w:r w:rsidR="00C02C77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номер</w:t>
            </w: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Т630КА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ED3151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Инв. № </w:t>
            </w:r>
            <w:r w:rsidR="008651D8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002271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D8" w:rsidRPr="00660A53" w:rsidRDefault="00610631" w:rsidP="0021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Актив не используется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B3534F" w:rsidP="00B3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104 888,80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Паспорт транспортного средства  25 ТХ 158408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610631" w:rsidP="0061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Отсутствуют</w:t>
            </w:r>
          </w:p>
        </w:tc>
      </w:tr>
      <w:tr w:rsidR="00ED3151" w:rsidRPr="00660A53" w:rsidTr="00660A53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А/м УАЗ-396255 </w:t>
            </w:r>
            <w:r w:rsidR="00C02C77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2012 </w:t>
            </w:r>
            <w:proofErr w:type="spellStart"/>
            <w:r w:rsidR="00C02C77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г.в</w:t>
            </w:r>
            <w:proofErr w:type="spellEnd"/>
            <w:r w:rsidR="00C02C77"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.,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гос.номер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В221КО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000003619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AD" w:rsidRPr="00660A53" w:rsidRDefault="00610631" w:rsidP="0021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Актив</w:t>
            </w:r>
            <w:r w:rsidR="002166AD"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не</w:t>
            </w:r>
          </w:p>
          <w:p w:rsidR="008651D8" w:rsidRPr="00660A53" w:rsidRDefault="00610631" w:rsidP="0021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используется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B3534F" w:rsidP="00B35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134 930,05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8651D8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Паспорт транспортного средства  73 НМ 230646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D8" w:rsidRPr="00660A53" w:rsidRDefault="00610631" w:rsidP="008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Отсутствуют</w:t>
            </w:r>
          </w:p>
        </w:tc>
      </w:tr>
      <w:tr w:rsidR="00ED3151" w:rsidRPr="00660A53" w:rsidTr="00660A53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51" w:rsidRPr="00660A53" w:rsidRDefault="00ED3151" w:rsidP="00ED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51" w:rsidRPr="00660A53" w:rsidRDefault="00ED3151" w:rsidP="00ED31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3-комн.кв.,</w:t>
            </w:r>
          </w:p>
          <w:p w:rsidR="00ED3151" w:rsidRPr="00660A53" w:rsidRDefault="00ED3151" w:rsidP="00ED31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п. Белая Гора,</w:t>
            </w:r>
          </w:p>
          <w:p w:rsidR="00ED3151" w:rsidRPr="00660A53" w:rsidRDefault="00ED3151" w:rsidP="00ED315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ул. Авиаторов, д. 3, кв.2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51" w:rsidRPr="00660A53" w:rsidRDefault="00ED3151" w:rsidP="00660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Инв.№ Т002073</w:t>
            </w:r>
          </w:p>
          <w:p w:rsidR="00ED3151" w:rsidRPr="00660A53" w:rsidRDefault="00ED3151" w:rsidP="00660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Кадастровый номер 14:01:050001:1212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151" w:rsidRPr="00660A53" w:rsidRDefault="00ED3151" w:rsidP="00ED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Актив не используется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51" w:rsidRPr="00660A53" w:rsidRDefault="00ED3151" w:rsidP="002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248 639,16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51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Свидетельсво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о гос.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регист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 права от 31.08.2011г. 14-АА 789832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51" w:rsidRPr="00660A53" w:rsidRDefault="00ED3151" w:rsidP="00ED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Отсутствуют</w:t>
            </w:r>
          </w:p>
        </w:tc>
      </w:tr>
      <w:tr w:rsidR="00660A53" w:rsidRPr="00660A53" w:rsidTr="00660A53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53" w:rsidRPr="00660A53" w:rsidRDefault="00660A53" w:rsidP="00660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Гараж на 5 боксов (бокс №5), п. </w:t>
            </w:r>
            <w:proofErr w:type="spellStart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Батагай</w:t>
            </w:r>
            <w:proofErr w:type="spellEnd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, ул. Рабочая, д. 12/2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53" w:rsidRPr="00660A53" w:rsidRDefault="00660A53" w:rsidP="00660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Инв.№ 000004181</w:t>
            </w:r>
          </w:p>
          <w:p w:rsidR="00660A53" w:rsidRPr="00660A53" w:rsidRDefault="00660A53" w:rsidP="00660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>Кадастровый номер 14:09:140001:2294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Актив не используется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1 370 635,86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Выписка из ЕГРН от 04.03.2020г.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Отсутствуют</w:t>
            </w:r>
          </w:p>
        </w:tc>
      </w:tr>
      <w:tr w:rsidR="00660A53" w:rsidRPr="00660A53" w:rsidTr="00660A53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53" w:rsidRPr="00660A53" w:rsidRDefault="00660A53" w:rsidP="00660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 xml:space="preserve">Земельный участок </w:t>
            </w:r>
          </w:p>
          <w:p w:rsidR="00660A53" w:rsidRPr="00660A53" w:rsidRDefault="00660A53" w:rsidP="00660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 xml:space="preserve">п. </w:t>
            </w:r>
            <w:proofErr w:type="spellStart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>Батагай</w:t>
            </w:r>
            <w:proofErr w:type="spellEnd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>,</w:t>
            </w:r>
          </w:p>
          <w:p w:rsidR="00660A53" w:rsidRPr="00660A53" w:rsidRDefault="00660A53" w:rsidP="00660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 xml:space="preserve">ул. Рабочая, д. 12/2 (186 </w:t>
            </w:r>
            <w:proofErr w:type="spellStart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>кв.м</w:t>
            </w:r>
            <w:proofErr w:type="spellEnd"/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 xml:space="preserve">)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53" w:rsidRPr="00660A53" w:rsidRDefault="00660A53" w:rsidP="00660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</w:pPr>
            <w:r w:rsidRPr="00660A5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Инв.№</w:t>
            </w:r>
            <w:r w:rsidRPr="00660A5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>000004196</w:t>
            </w:r>
          </w:p>
          <w:p w:rsidR="00660A53" w:rsidRPr="00660A53" w:rsidRDefault="00660A53" w:rsidP="00660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Кадастровый номер </w:t>
            </w:r>
            <w:r w:rsidRPr="00660A53">
              <w:rPr>
                <w:rFonts w:ascii="Times New Roman" w:eastAsia="Calibri" w:hAnsi="Times New Roman" w:cs="Times New Roman"/>
                <w:sz w:val="18"/>
                <w:szCs w:val="16"/>
                <w:lang w:eastAsia="ar-SA"/>
              </w:rPr>
              <w:t>14:09:140003:775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Актив не используется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71 000,00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Свидетельсво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о гос. </w:t>
            </w:r>
            <w:proofErr w:type="spellStart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регист</w:t>
            </w:r>
            <w:proofErr w:type="spellEnd"/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 права от 31.08.2011г. 14-АА 789832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53" w:rsidRPr="00660A53" w:rsidRDefault="00660A53" w:rsidP="0066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60A53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Отсутствуют</w:t>
            </w:r>
          </w:p>
        </w:tc>
      </w:tr>
    </w:tbl>
    <w:p w:rsidR="00664409" w:rsidRPr="00B05838" w:rsidRDefault="00664409" w:rsidP="00567245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43E4" w:rsidRDefault="00A243E4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53" w:rsidRDefault="00660A53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53" w:rsidRDefault="00660A53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8E7" w:rsidRPr="002166AD" w:rsidRDefault="00567245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по реализации непрофильных активов </w:t>
      </w:r>
    </w:p>
    <w:p w:rsidR="00567245" w:rsidRPr="002166AD" w:rsidRDefault="00567245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>в 202</w:t>
      </w:r>
      <w:r w:rsidR="00ED3151">
        <w:rPr>
          <w:rFonts w:ascii="Times New Roman" w:hAnsi="Times New Roman" w:cs="Times New Roman"/>
          <w:b/>
          <w:sz w:val="24"/>
          <w:szCs w:val="24"/>
        </w:rPr>
        <w:t>4</w:t>
      </w:r>
      <w:r w:rsidRPr="002166A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60A53" w:rsidRDefault="00660A53" w:rsidP="005672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45" w:rsidRPr="002166AD" w:rsidRDefault="00E471D5" w:rsidP="005672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 xml:space="preserve">3.1. </w:t>
      </w:r>
      <w:r w:rsidR="00567245" w:rsidRPr="002166AD">
        <w:rPr>
          <w:rFonts w:ascii="Times New Roman" w:hAnsi="Times New Roman" w:cs="Times New Roman"/>
          <w:sz w:val="24"/>
          <w:szCs w:val="24"/>
        </w:rPr>
        <w:t xml:space="preserve">В отношении непрофильных активов, указанных в разделе 2 настоящего Плана, определен следующий способ реализации: </w:t>
      </w:r>
    </w:p>
    <w:tbl>
      <w:tblPr>
        <w:tblW w:w="9372" w:type="dxa"/>
        <w:tblLook w:val="04A0" w:firstRow="1" w:lastRow="0" w:firstColumn="1" w:lastColumn="0" w:noHBand="0" w:noVBand="1"/>
      </w:tblPr>
      <w:tblGrid>
        <w:gridCol w:w="459"/>
        <w:gridCol w:w="5072"/>
        <w:gridCol w:w="1980"/>
        <w:gridCol w:w="1861"/>
      </w:tblGrid>
      <w:tr w:rsidR="00567245" w:rsidRPr="00E471D5" w:rsidTr="00A243E4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E471D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567245"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аименование актива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Планируемый способ реализации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срок реализации</w:t>
            </w:r>
          </w:p>
        </w:tc>
      </w:tr>
      <w:tr w:rsidR="00567245" w:rsidRPr="00E471D5" w:rsidTr="00A243E4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DE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А/м </w:t>
            </w:r>
            <w:proofErr w:type="spellStart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Toyota</w:t>
            </w:r>
            <w:proofErr w:type="spellEnd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Crown</w:t>
            </w:r>
            <w:proofErr w:type="spellEnd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2002 </w:t>
            </w:r>
            <w:proofErr w:type="spellStart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 w:rsidR="00DE29B7"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гос.</w:t>
            </w:r>
            <w:r w:rsidR="00DE29B7"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</w:t>
            </w:r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Т630КА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245" w:rsidRPr="00B05838" w:rsidRDefault="00567245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245" w:rsidRPr="00B05838" w:rsidRDefault="00707472" w:rsidP="00A2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31.</w:t>
            </w:r>
            <w:r w:rsidR="00A24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A24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07472" w:rsidRPr="00E471D5" w:rsidTr="00A243E4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72" w:rsidRPr="00B05838" w:rsidRDefault="00707472" w:rsidP="0070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72" w:rsidRPr="00B05838" w:rsidRDefault="00707472" w:rsidP="0070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УАЗ-396255</w:t>
            </w:r>
            <w:r w:rsidR="00DE29B7"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2012 </w:t>
            </w:r>
            <w:proofErr w:type="spellStart"/>
            <w:r w:rsidR="00DE29B7"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 w:rsidR="00DE29B7"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гос.номер</w:t>
            </w:r>
            <w:proofErr w:type="spellEnd"/>
            <w:r w:rsidRPr="00B05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В221КО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72" w:rsidRPr="00B05838" w:rsidRDefault="003604D3" w:rsidP="003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Безвозмездная передача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72" w:rsidRPr="00B05838" w:rsidRDefault="00707472" w:rsidP="00A243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31.</w:t>
            </w:r>
            <w:r w:rsidR="00A24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B058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</w:t>
            </w:r>
            <w:r w:rsidR="00A24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243E4" w:rsidRPr="00E471D5" w:rsidTr="00A243E4">
        <w:trPr>
          <w:trHeight w:val="2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E4" w:rsidRPr="00B05838" w:rsidRDefault="00A243E4" w:rsidP="00A2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E4" w:rsidRPr="00B05838" w:rsidRDefault="00A243E4" w:rsidP="00A24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3-комн.кв.,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п. Белая Гора,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Авиаторов, д. 3, кв.2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E4" w:rsidRPr="0068703C" w:rsidRDefault="00A243E4" w:rsidP="00687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продажа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3E4" w:rsidRPr="0068703C" w:rsidRDefault="00A243E4" w:rsidP="00687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 31.12.2024</w:t>
            </w:r>
          </w:p>
        </w:tc>
      </w:tr>
      <w:tr w:rsidR="0068703C" w:rsidRPr="00E471D5" w:rsidTr="0068703C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Pr="00B05838" w:rsidRDefault="0068703C" w:rsidP="006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C" w:rsidRPr="00ED3151" w:rsidRDefault="0068703C" w:rsidP="006870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Гараж на 5 боксов (бокс №5), п. </w:t>
            </w:r>
            <w:proofErr w:type="spellStart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Батагай</w:t>
            </w:r>
            <w:proofErr w:type="spellEnd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ул. Рабочая, д. 12/2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Pr="0068703C" w:rsidRDefault="0068703C" w:rsidP="00687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продажа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Default="0068703C" w:rsidP="0068703C">
            <w:pPr>
              <w:suppressAutoHyphens/>
              <w:spacing w:after="0" w:line="240" w:lineRule="auto"/>
              <w:jc w:val="center"/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 31.12.2024</w:t>
            </w:r>
          </w:p>
        </w:tc>
      </w:tr>
      <w:tr w:rsidR="0068703C" w:rsidRPr="00E471D5" w:rsidTr="0068703C">
        <w:trPr>
          <w:trHeight w:val="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Pr="00B05838" w:rsidRDefault="0068703C" w:rsidP="0068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3C" w:rsidRPr="00ED3151" w:rsidRDefault="0068703C" w:rsidP="006870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п. </w:t>
            </w:r>
            <w:proofErr w:type="spellStart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Батагай</w:t>
            </w:r>
            <w:proofErr w:type="spellEnd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ул. Рабочая, д. 12/2 (186 </w:t>
            </w:r>
            <w:proofErr w:type="spellStart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кв.м</w:t>
            </w:r>
            <w:proofErr w:type="spellEnd"/>
            <w:r w:rsidRPr="00ED315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Pr="0068703C" w:rsidRDefault="0068703C" w:rsidP="00687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продажа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3C" w:rsidRPr="0068703C" w:rsidRDefault="0068703C" w:rsidP="006870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703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 31.12.2024</w:t>
            </w:r>
          </w:p>
        </w:tc>
      </w:tr>
    </w:tbl>
    <w:p w:rsidR="00660A53" w:rsidRDefault="00660A53" w:rsidP="000B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245" w:rsidRPr="002166AD" w:rsidRDefault="00E471D5" w:rsidP="000B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3.2. В соответствие с п. 3.1. насто</w:t>
      </w:r>
      <w:r w:rsidR="00610631" w:rsidRPr="002166AD">
        <w:rPr>
          <w:rFonts w:ascii="Times New Roman" w:hAnsi="Times New Roman" w:cs="Times New Roman"/>
          <w:sz w:val="24"/>
          <w:szCs w:val="24"/>
        </w:rPr>
        <w:t>ящего Плана в 202</w:t>
      </w:r>
      <w:r w:rsidR="00A243E4">
        <w:rPr>
          <w:rFonts w:ascii="Times New Roman" w:hAnsi="Times New Roman" w:cs="Times New Roman"/>
          <w:sz w:val="24"/>
          <w:szCs w:val="24"/>
        </w:rPr>
        <w:t>4</w:t>
      </w:r>
      <w:r w:rsidR="00610631" w:rsidRPr="002166AD">
        <w:rPr>
          <w:rFonts w:ascii="Times New Roman" w:hAnsi="Times New Roman" w:cs="Times New Roman"/>
          <w:sz w:val="24"/>
          <w:szCs w:val="24"/>
        </w:rPr>
        <w:t xml:space="preserve"> году планирую</w:t>
      </w:r>
      <w:r w:rsidRPr="002166AD">
        <w:rPr>
          <w:rFonts w:ascii="Times New Roman" w:hAnsi="Times New Roman" w:cs="Times New Roman"/>
          <w:sz w:val="24"/>
          <w:szCs w:val="24"/>
        </w:rPr>
        <w:t xml:space="preserve">тся следующие мероприятия по реализации непрофильных активов: </w:t>
      </w:r>
    </w:p>
    <w:p w:rsidR="00E471D5" w:rsidRPr="002166AD" w:rsidRDefault="00E471D5" w:rsidP="000B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- проведение оценки рыночной стоимости объекта;</w:t>
      </w:r>
    </w:p>
    <w:p w:rsidR="00E471D5" w:rsidRPr="002166AD" w:rsidRDefault="00E471D5" w:rsidP="000B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- последовательное проведение конкурентных процедур по продаже.</w:t>
      </w:r>
    </w:p>
    <w:p w:rsidR="00E471D5" w:rsidRPr="002166AD" w:rsidRDefault="00E471D5" w:rsidP="000B4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3.3. В соответствие с п. 6.</w:t>
      </w:r>
      <w:r w:rsidR="00707472" w:rsidRPr="002166AD">
        <w:rPr>
          <w:rFonts w:ascii="Times New Roman" w:hAnsi="Times New Roman" w:cs="Times New Roman"/>
          <w:sz w:val="24"/>
          <w:szCs w:val="24"/>
        </w:rPr>
        <w:t>3</w:t>
      </w:r>
      <w:r w:rsidRPr="002166AD">
        <w:rPr>
          <w:rFonts w:ascii="Times New Roman" w:hAnsi="Times New Roman" w:cs="Times New Roman"/>
          <w:sz w:val="24"/>
          <w:szCs w:val="24"/>
        </w:rPr>
        <w:t xml:space="preserve"> Программы включение непрофильного актива в План мероприятий по реализации непрофильных активов с действием «продажа» подразумевает последовательное проведение конкурентных процедур по продаже (аукцион/конкурс, публичное предложение, продажа без объявления цены) без необходимости принятия дополнительных корпоративных и управленческих решений. </w:t>
      </w:r>
    </w:p>
    <w:p w:rsidR="00E17884" w:rsidRPr="002166AD" w:rsidRDefault="00E17884" w:rsidP="0066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884" w:rsidRDefault="00E17884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 xml:space="preserve">Раздел 4.  Обоснование </w:t>
      </w:r>
      <w:r w:rsidR="00F00269" w:rsidRPr="002166AD">
        <w:rPr>
          <w:rFonts w:ascii="Times New Roman" w:hAnsi="Times New Roman" w:cs="Times New Roman"/>
          <w:b/>
          <w:sz w:val="24"/>
          <w:szCs w:val="24"/>
        </w:rPr>
        <w:t>отчуждения непрофильных активов</w:t>
      </w:r>
    </w:p>
    <w:p w:rsidR="00834D1C" w:rsidRPr="002166AD" w:rsidRDefault="00834D1C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0269" w:rsidRPr="002166AD" w:rsidRDefault="008F16AB" w:rsidP="0066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Согласно Программ</w:t>
      </w:r>
      <w:r w:rsidR="0062046C" w:rsidRPr="002166AD">
        <w:rPr>
          <w:rFonts w:ascii="Times New Roman" w:hAnsi="Times New Roman" w:cs="Times New Roman"/>
          <w:sz w:val="24"/>
          <w:szCs w:val="24"/>
        </w:rPr>
        <w:t>ы</w:t>
      </w:r>
      <w:r w:rsidRPr="002166AD">
        <w:rPr>
          <w:rFonts w:ascii="Times New Roman" w:hAnsi="Times New Roman" w:cs="Times New Roman"/>
          <w:sz w:val="24"/>
          <w:szCs w:val="24"/>
        </w:rPr>
        <w:t xml:space="preserve"> основными целями и задачами реализации непрофильных активов Общества являются оптимизация состава и структуры активов, повышение эффективности использования активов, снижение финансовых затрат, связанных с содержанием и обслуживанием непрофильных активов</w:t>
      </w:r>
      <w:r w:rsidR="00E93187">
        <w:rPr>
          <w:rFonts w:ascii="Times New Roman" w:hAnsi="Times New Roman" w:cs="Times New Roman"/>
          <w:sz w:val="24"/>
          <w:szCs w:val="24"/>
        </w:rPr>
        <w:t>.</w:t>
      </w:r>
    </w:p>
    <w:p w:rsidR="008F16AB" w:rsidRPr="002166AD" w:rsidRDefault="008F16AB" w:rsidP="008F1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Легковой</w:t>
      </w:r>
      <w:r w:rsidR="00E93187">
        <w:rPr>
          <w:rFonts w:ascii="Times New Roman" w:hAnsi="Times New Roman" w:cs="Times New Roman"/>
          <w:sz w:val="24"/>
          <w:szCs w:val="24"/>
        </w:rPr>
        <w:t xml:space="preserve"> автомобиль</w:t>
      </w:r>
      <w:r w:rsidRPr="002166AD">
        <w:rPr>
          <w:rFonts w:ascii="Times New Roman" w:hAnsi="Times New Roman" w:cs="Times New Roman"/>
          <w:sz w:val="24"/>
          <w:szCs w:val="24"/>
        </w:rPr>
        <w:t xml:space="preserve">, марка </w:t>
      </w:r>
      <w:r w:rsidR="008C26DA" w:rsidRPr="002166AD">
        <w:rPr>
          <w:rFonts w:ascii="Times New Roman" w:hAnsi="Times New Roman" w:cs="Times New Roman"/>
          <w:sz w:val="24"/>
          <w:szCs w:val="24"/>
        </w:rPr>
        <w:t>TOYOTA CROWN</w:t>
      </w:r>
      <w:r w:rsidRPr="002166AD">
        <w:rPr>
          <w:rFonts w:ascii="Times New Roman" w:hAnsi="Times New Roman" w:cs="Times New Roman"/>
          <w:sz w:val="24"/>
          <w:szCs w:val="24"/>
        </w:rPr>
        <w:t>, кате</w:t>
      </w:r>
      <w:r w:rsidR="008C26DA" w:rsidRPr="002166AD">
        <w:rPr>
          <w:rFonts w:ascii="Times New Roman" w:hAnsi="Times New Roman" w:cs="Times New Roman"/>
          <w:sz w:val="24"/>
          <w:szCs w:val="24"/>
        </w:rPr>
        <w:t>гория ТС «B», 2002</w:t>
      </w:r>
      <w:r w:rsidRPr="0021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AD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2166AD">
        <w:rPr>
          <w:rFonts w:ascii="Times New Roman" w:hAnsi="Times New Roman" w:cs="Times New Roman"/>
          <w:sz w:val="24"/>
          <w:szCs w:val="24"/>
        </w:rPr>
        <w:t xml:space="preserve">., мощность двигателя </w:t>
      </w:r>
      <w:r w:rsidR="008C26DA" w:rsidRPr="002166AD">
        <w:rPr>
          <w:rFonts w:ascii="Times New Roman" w:hAnsi="Times New Roman" w:cs="Times New Roman"/>
          <w:sz w:val="24"/>
          <w:szCs w:val="24"/>
        </w:rPr>
        <w:t>160(120</w:t>
      </w:r>
      <w:r w:rsidRPr="002166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66A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66AD">
        <w:rPr>
          <w:rFonts w:ascii="Times New Roman" w:hAnsi="Times New Roman" w:cs="Times New Roman"/>
          <w:sz w:val="24"/>
          <w:szCs w:val="24"/>
        </w:rPr>
        <w:t xml:space="preserve">., тип двигателя бензиновый, модель двигателя </w:t>
      </w:r>
      <w:r w:rsidR="009A5FCE" w:rsidRPr="002166AD">
        <w:rPr>
          <w:rFonts w:ascii="Times New Roman" w:hAnsi="Times New Roman" w:cs="Times New Roman"/>
          <w:sz w:val="24"/>
          <w:szCs w:val="24"/>
        </w:rPr>
        <w:t>1</w:t>
      </w:r>
      <w:r w:rsidR="009A5FCE" w:rsidRPr="002166A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166AD">
        <w:rPr>
          <w:rFonts w:ascii="Times New Roman" w:hAnsi="Times New Roman" w:cs="Times New Roman"/>
          <w:sz w:val="24"/>
          <w:szCs w:val="24"/>
        </w:rPr>
        <w:t xml:space="preserve">, № </w:t>
      </w:r>
      <w:r w:rsidR="009A5FCE" w:rsidRPr="002166AD">
        <w:rPr>
          <w:rFonts w:ascii="Times New Roman" w:hAnsi="Times New Roman" w:cs="Times New Roman"/>
          <w:sz w:val="24"/>
          <w:szCs w:val="24"/>
        </w:rPr>
        <w:t>6977654, объем двигателя 1988</w:t>
      </w:r>
      <w:r w:rsidRPr="0021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66AD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proofErr w:type="gramEnd"/>
      <w:r w:rsidRPr="002166AD">
        <w:rPr>
          <w:rFonts w:ascii="Times New Roman" w:hAnsi="Times New Roman" w:cs="Times New Roman"/>
          <w:sz w:val="24"/>
          <w:szCs w:val="24"/>
        </w:rPr>
        <w:t xml:space="preserve">, </w:t>
      </w:r>
      <w:r w:rsidR="009A5FCE" w:rsidRPr="002166AD">
        <w:rPr>
          <w:rFonts w:ascii="Times New Roman" w:hAnsi="Times New Roman" w:cs="Times New Roman"/>
          <w:sz w:val="24"/>
          <w:szCs w:val="24"/>
        </w:rPr>
        <w:t>разрешенная максимальная масса 1775</w:t>
      </w:r>
      <w:r w:rsidRPr="002166AD">
        <w:rPr>
          <w:rFonts w:ascii="Times New Roman" w:hAnsi="Times New Roman" w:cs="Times New Roman"/>
          <w:sz w:val="24"/>
          <w:szCs w:val="24"/>
        </w:rPr>
        <w:t xml:space="preserve"> кг, масса без нагрузки </w:t>
      </w:r>
      <w:r w:rsidR="009A5FCE" w:rsidRPr="002166AD">
        <w:rPr>
          <w:rFonts w:ascii="Times New Roman" w:hAnsi="Times New Roman" w:cs="Times New Roman"/>
          <w:sz w:val="24"/>
          <w:szCs w:val="24"/>
        </w:rPr>
        <w:t>1500</w:t>
      </w:r>
      <w:r w:rsidRPr="002166AD">
        <w:rPr>
          <w:rFonts w:ascii="Times New Roman" w:hAnsi="Times New Roman" w:cs="Times New Roman"/>
          <w:sz w:val="24"/>
          <w:szCs w:val="24"/>
        </w:rPr>
        <w:t xml:space="preserve"> кг. Расходы на содержание: транспортный налог – </w:t>
      </w:r>
      <w:r w:rsidR="004B07FB" w:rsidRPr="002166AD">
        <w:rPr>
          <w:rFonts w:ascii="Times New Roman" w:hAnsi="Times New Roman" w:cs="Times New Roman"/>
          <w:sz w:val="24"/>
          <w:szCs w:val="24"/>
        </w:rPr>
        <w:t>2 720</w:t>
      </w:r>
      <w:r w:rsidRPr="002166AD">
        <w:rPr>
          <w:rFonts w:ascii="Times New Roman" w:hAnsi="Times New Roman" w:cs="Times New Roman"/>
          <w:sz w:val="24"/>
          <w:szCs w:val="24"/>
        </w:rPr>
        <w:t>,00 рублей, страхов</w:t>
      </w:r>
      <w:r w:rsidR="000F1DE9" w:rsidRPr="002166AD">
        <w:rPr>
          <w:rFonts w:ascii="Times New Roman" w:hAnsi="Times New Roman" w:cs="Times New Roman"/>
          <w:sz w:val="24"/>
          <w:szCs w:val="24"/>
        </w:rPr>
        <w:t>ание</w:t>
      </w:r>
      <w:r w:rsidR="002B7297">
        <w:rPr>
          <w:rFonts w:ascii="Times New Roman" w:hAnsi="Times New Roman" w:cs="Times New Roman"/>
          <w:sz w:val="24"/>
          <w:szCs w:val="24"/>
        </w:rPr>
        <w:t xml:space="preserve"> </w:t>
      </w:r>
      <w:r w:rsidRPr="002166AD">
        <w:rPr>
          <w:rFonts w:ascii="Times New Roman" w:hAnsi="Times New Roman" w:cs="Times New Roman"/>
          <w:sz w:val="24"/>
          <w:szCs w:val="24"/>
        </w:rPr>
        <w:t xml:space="preserve">– </w:t>
      </w:r>
      <w:r w:rsidR="004B07FB" w:rsidRPr="002166AD">
        <w:rPr>
          <w:rFonts w:ascii="Times New Roman" w:hAnsi="Times New Roman" w:cs="Times New Roman"/>
          <w:sz w:val="24"/>
          <w:szCs w:val="24"/>
        </w:rPr>
        <w:t>13 075,00</w:t>
      </w:r>
      <w:r w:rsidRPr="002166A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F16AB" w:rsidRDefault="008F16AB" w:rsidP="008F1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>Легковой</w:t>
      </w:r>
      <w:r w:rsidR="00E93187">
        <w:rPr>
          <w:rFonts w:ascii="Times New Roman" w:hAnsi="Times New Roman" w:cs="Times New Roman"/>
          <w:sz w:val="24"/>
          <w:szCs w:val="24"/>
        </w:rPr>
        <w:t xml:space="preserve"> автомобиль</w:t>
      </w:r>
      <w:r w:rsidRPr="002166AD">
        <w:rPr>
          <w:rFonts w:ascii="Times New Roman" w:hAnsi="Times New Roman" w:cs="Times New Roman"/>
          <w:sz w:val="24"/>
          <w:szCs w:val="24"/>
        </w:rPr>
        <w:t xml:space="preserve">, идентификационный номер </w:t>
      </w:r>
      <w:r w:rsidR="006B67C0" w:rsidRPr="002166AD">
        <w:rPr>
          <w:rFonts w:ascii="Times New Roman" w:hAnsi="Times New Roman" w:cs="Times New Roman"/>
          <w:sz w:val="24"/>
          <w:szCs w:val="24"/>
        </w:rPr>
        <w:t>ХТТ396255С0456849</w:t>
      </w:r>
      <w:r w:rsidRPr="002166AD">
        <w:rPr>
          <w:rFonts w:ascii="Times New Roman" w:hAnsi="Times New Roman" w:cs="Times New Roman"/>
          <w:sz w:val="24"/>
          <w:szCs w:val="24"/>
        </w:rPr>
        <w:t xml:space="preserve">, марка </w:t>
      </w:r>
      <w:r w:rsidR="006B67C0" w:rsidRPr="002166AD">
        <w:rPr>
          <w:rFonts w:ascii="Times New Roman" w:hAnsi="Times New Roman" w:cs="Times New Roman"/>
          <w:sz w:val="24"/>
          <w:szCs w:val="24"/>
        </w:rPr>
        <w:t>УАЗ 396255</w:t>
      </w:r>
      <w:r w:rsidRPr="002166AD">
        <w:rPr>
          <w:rFonts w:ascii="Times New Roman" w:hAnsi="Times New Roman" w:cs="Times New Roman"/>
          <w:sz w:val="24"/>
          <w:szCs w:val="24"/>
        </w:rPr>
        <w:t>, категория ТС «В», 201</w:t>
      </w:r>
      <w:r w:rsidR="006B67C0" w:rsidRPr="002166AD">
        <w:rPr>
          <w:rFonts w:ascii="Times New Roman" w:hAnsi="Times New Roman" w:cs="Times New Roman"/>
          <w:sz w:val="24"/>
          <w:szCs w:val="24"/>
        </w:rPr>
        <w:t>2</w:t>
      </w:r>
      <w:r w:rsidRPr="0021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6AD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2166AD">
        <w:rPr>
          <w:rFonts w:ascii="Times New Roman" w:hAnsi="Times New Roman" w:cs="Times New Roman"/>
          <w:sz w:val="24"/>
          <w:szCs w:val="24"/>
        </w:rPr>
        <w:t xml:space="preserve">., мощность двигателя </w:t>
      </w:r>
      <w:r w:rsidR="009A5FCE" w:rsidRPr="002166AD">
        <w:rPr>
          <w:rFonts w:ascii="Times New Roman" w:hAnsi="Times New Roman" w:cs="Times New Roman"/>
          <w:sz w:val="24"/>
          <w:szCs w:val="24"/>
        </w:rPr>
        <w:t>112,2</w:t>
      </w:r>
      <w:r w:rsidRPr="002166AD">
        <w:rPr>
          <w:rFonts w:ascii="Times New Roman" w:hAnsi="Times New Roman" w:cs="Times New Roman"/>
          <w:sz w:val="24"/>
          <w:szCs w:val="24"/>
        </w:rPr>
        <w:t xml:space="preserve"> (</w:t>
      </w:r>
      <w:r w:rsidR="009A5FCE" w:rsidRPr="002166AD">
        <w:rPr>
          <w:rFonts w:ascii="Times New Roman" w:hAnsi="Times New Roman" w:cs="Times New Roman"/>
          <w:sz w:val="24"/>
          <w:szCs w:val="24"/>
        </w:rPr>
        <w:t xml:space="preserve">82,5) </w:t>
      </w:r>
      <w:proofErr w:type="spellStart"/>
      <w:r w:rsidR="009A5FCE" w:rsidRPr="002166A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9A5FCE" w:rsidRPr="002166AD">
        <w:rPr>
          <w:rFonts w:ascii="Times New Roman" w:hAnsi="Times New Roman" w:cs="Times New Roman"/>
          <w:sz w:val="24"/>
          <w:szCs w:val="24"/>
        </w:rPr>
        <w:t>.</w:t>
      </w:r>
      <w:r w:rsidRPr="002166AD">
        <w:rPr>
          <w:rFonts w:ascii="Times New Roman" w:hAnsi="Times New Roman" w:cs="Times New Roman"/>
          <w:sz w:val="24"/>
          <w:szCs w:val="24"/>
        </w:rPr>
        <w:t>, тип двигател</w:t>
      </w:r>
      <w:r w:rsidR="009A5FCE" w:rsidRPr="002166AD">
        <w:rPr>
          <w:rFonts w:ascii="Times New Roman" w:hAnsi="Times New Roman" w:cs="Times New Roman"/>
          <w:sz w:val="24"/>
          <w:szCs w:val="24"/>
        </w:rPr>
        <w:t>я бензиновый, модель двигателя 409100, № двигателя С3019358, объем двигателя 2693</w:t>
      </w:r>
      <w:r w:rsidRPr="00216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66AD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proofErr w:type="gramEnd"/>
      <w:r w:rsidRPr="002166AD">
        <w:rPr>
          <w:rFonts w:ascii="Times New Roman" w:hAnsi="Times New Roman" w:cs="Times New Roman"/>
          <w:sz w:val="24"/>
          <w:szCs w:val="24"/>
        </w:rPr>
        <w:t xml:space="preserve">, разрешенная максимальная масса </w:t>
      </w:r>
      <w:r w:rsidR="009A5FCE" w:rsidRPr="002166AD">
        <w:rPr>
          <w:rFonts w:ascii="Times New Roman" w:hAnsi="Times New Roman" w:cs="Times New Roman"/>
          <w:sz w:val="24"/>
          <w:szCs w:val="24"/>
        </w:rPr>
        <w:t>2730</w:t>
      </w:r>
      <w:r w:rsidRPr="002166AD">
        <w:rPr>
          <w:rFonts w:ascii="Times New Roman" w:hAnsi="Times New Roman" w:cs="Times New Roman"/>
          <w:sz w:val="24"/>
          <w:szCs w:val="24"/>
        </w:rPr>
        <w:t xml:space="preserve"> кг, масса без нагрузки 1</w:t>
      </w:r>
      <w:r w:rsidR="009A5FCE" w:rsidRPr="002166AD">
        <w:rPr>
          <w:rFonts w:ascii="Times New Roman" w:hAnsi="Times New Roman" w:cs="Times New Roman"/>
          <w:sz w:val="24"/>
          <w:szCs w:val="24"/>
        </w:rPr>
        <w:t>805</w:t>
      </w:r>
      <w:r w:rsidRPr="002166AD">
        <w:rPr>
          <w:rFonts w:ascii="Times New Roman" w:hAnsi="Times New Roman" w:cs="Times New Roman"/>
          <w:sz w:val="24"/>
          <w:szCs w:val="24"/>
        </w:rPr>
        <w:t xml:space="preserve"> кг. Расходы на содержание: транспортный налог – </w:t>
      </w:r>
      <w:r w:rsidR="004B07FB" w:rsidRPr="002166AD">
        <w:rPr>
          <w:rFonts w:ascii="Times New Roman" w:hAnsi="Times New Roman" w:cs="Times New Roman"/>
          <w:sz w:val="24"/>
          <w:szCs w:val="24"/>
        </w:rPr>
        <w:t>1 456,00 рублей</w:t>
      </w:r>
      <w:r w:rsidRPr="002166AD">
        <w:rPr>
          <w:rFonts w:ascii="Times New Roman" w:hAnsi="Times New Roman" w:cs="Times New Roman"/>
          <w:sz w:val="24"/>
          <w:szCs w:val="24"/>
        </w:rPr>
        <w:t>.</w:t>
      </w:r>
    </w:p>
    <w:p w:rsidR="00660A53" w:rsidRPr="00C02DA5" w:rsidRDefault="002B7297" w:rsidP="00660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3-комнатная квартира,</w:t>
      </w:r>
      <w:r w:rsidRPr="002B7297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B7297">
        <w:rPr>
          <w:rFonts w:ascii="Times New Roman" w:hAnsi="Times New Roman" w:cs="Times New Roman"/>
          <w:sz w:val="24"/>
          <w:szCs w:val="24"/>
        </w:rPr>
        <w:t xml:space="preserve"> в п. Белая</w:t>
      </w:r>
      <w:r>
        <w:rPr>
          <w:rFonts w:ascii="Times New Roman" w:hAnsi="Times New Roman" w:cs="Times New Roman"/>
          <w:sz w:val="24"/>
          <w:szCs w:val="24"/>
        </w:rPr>
        <w:t xml:space="preserve"> Гора, ул. Авиаторов, д.3, кв.2, о</w:t>
      </w:r>
      <w:r w:rsidRPr="002B7297">
        <w:rPr>
          <w:rFonts w:ascii="Times New Roman" w:hAnsi="Times New Roman" w:cs="Times New Roman"/>
          <w:sz w:val="24"/>
          <w:szCs w:val="24"/>
        </w:rPr>
        <w:t>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B7297">
        <w:rPr>
          <w:rFonts w:ascii="Times New Roman" w:hAnsi="Times New Roman" w:cs="Times New Roman"/>
          <w:sz w:val="24"/>
          <w:szCs w:val="24"/>
        </w:rPr>
        <w:t xml:space="preserve"> 64,9 </w:t>
      </w:r>
      <w:proofErr w:type="spellStart"/>
      <w:proofErr w:type="gramStart"/>
      <w:r w:rsidRPr="002B72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кадастровый номер -</w:t>
      </w:r>
      <w:r w:rsidRPr="002B7297">
        <w:rPr>
          <w:rFonts w:ascii="Times New Roman" w:hAnsi="Times New Roman" w:cs="Times New Roman"/>
          <w:sz w:val="24"/>
          <w:szCs w:val="24"/>
        </w:rPr>
        <w:t xml:space="preserve"> 14:01:0</w:t>
      </w:r>
      <w:r>
        <w:rPr>
          <w:rFonts w:ascii="Times New Roman" w:hAnsi="Times New Roman" w:cs="Times New Roman"/>
          <w:sz w:val="24"/>
          <w:szCs w:val="24"/>
        </w:rPr>
        <w:t>50001:1212, №</w:t>
      </w:r>
      <w:r w:rsidRPr="002B7297">
        <w:rPr>
          <w:rFonts w:ascii="Times New Roman" w:hAnsi="Times New Roman" w:cs="Times New Roman"/>
          <w:sz w:val="24"/>
          <w:szCs w:val="24"/>
        </w:rPr>
        <w:t xml:space="preserve"> гос.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7297">
        <w:rPr>
          <w:rFonts w:ascii="Times New Roman" w:hAnsi="Times New Roman" w:cs="Times New Roman"/>
          <w:sz w:val="24"/>
          <w:szCs w:val="24"/>
        </w:rPr>
        <w:t>егистрации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B7297">
        <w:rPr>
          <w:rFonts w:ascii="Times New Roman" w:hAnsi="Times New Roman" w:cs="Times New Roman"/>
          <w:sz w:val="24"/>
          <w:szCs w:val="24"/>
        </w:rPr>
        <w:t xml:space="preserve"> 14-14-</w:t>
      </w:r>
      <w:r w:rsidRPr="00C02DA5">
        <w:rPr>
          <w:rFonts w:ascii="Times New Roman" w:hAnsi="Times New Roman" w:cs="Times New Roman"/>
          <w:sz w:val="24"/>
          <w:szCs w:val="24"/>
        </w:rPr>
        <w:t>04/001/2011-383 от 31.08.2011г.</w:t>
      </w:r>
      <w:r w:rsidR="00660A53" w:rsidRPr="00C02DA5">
        <w:rPr>
          <w:rFonts w:ascii="Times New Roman" w:hAnsi="Times New Roman" w:cs="Times New Roman"/>
          <w:sz w:val="24"/>
          <w:szCs w:val="24"/>
        </w:rPr>
        <w:t xml:space="preserve">  Расходы на содержание: </w:t>
      </w:r>
      <w:r w:rsidR="00C02DA5" w:rsidRPr="00C02DA5">
        <w:rPr>
          <w:rFonts w:ascii="Times New Roman" w:hAnsi="Times New Roman" w:cs="Times New Roman"/>
          <w:sz w:val="24"/>
          <w:szCs w:val="24"/>
        </w:rPr>
        <w:t xml:space="preserve">коммунальные расходы </w:t>
      </w:r>
      <w:r w:rsidR="00660A53" w:rsidRPr="00C02DA5">
        <w:rPr>
          <w:rFonts w:ascii="Times New Roman" w:hAnsi="Times New Roman" w:cs="Times New Roman"/>
          <w:sz w:val="24"/>
          <w:szCs w:val="24"/>
        </w:rPr>
        <w:t xml:space="preserve">– </w:t>
      </w:r>
      <w:r w:rsidR="00C02DA5" w:rsidRPr="00C02DA5">
        <w:rPr>
          <w:rFonts w:ascii="Times New Roman" w:hAnsi="Times New Roman" w:cs="Times New Roman"/>
          <w:sz w:val="24"/>
          <w:szCs w:val="24"/>
        </w:rPr>
        <w:t>9</w:t>
      </w:r>
      <w:r w:rsidR="00FF2668">
        <w:rPr>
          <w:rFonts w:ascii="Times New Roman" w:hAnsi="Times New Roman" w:cs="Times New Roman"/>
          <w:sz w:val="24"/>
          <w:szCs w:val="24"/>
        </w:rPr>
        <w:t xml:space="preserve"> </w:t>
      </w:r>
      <w:r w:rsidR="00C02DA5" w:rsidRPr="00C02DA5">
        <w:rPr>
          <w:rFonts w:ascii="Times New Roman" w:hAnsi="Times New Roman" w:cs="Times New Roman"/>
          <w:sz w:val="24"/>
          <w:szCs w:val="24"/>
        </w:rPr>
        <w:t>805,00</w:t>
      </w:r>
      <w:r w:rsidR="00660A53" w:rsidRPr="00C02DA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02DA5" w:rsidRPr="00C02DA5">
        <w:rPr>
          <w:rFonts w:ascii="Times New Roman" w:hAnsi="Times New Roman" w:cs="Times New Roman"/>
          <w:sz w:val="24"/>
          <w:szCs w:val="24"/>
        </w:rPr>
        <w:t>.</w:t>
      </w:r>
    </w:p>
    <w:p w:rsidR="00DF2BB1" w:rsidRPr="00C02DA5" w:rsidRDefault="00DF2BB1" w:rsidP="00660A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DA5">
        <w:rPr>
          <w:rFonts w:ascii="Times New Roman" w:hAnsi="Times New Roman" w:cs="Times New Roman"/>
          <w:sz w:val="24"/>
          <w:szCs w:val="24"/>
        </w:rPr>
        <w:t xml:space="preserve">Гаражный бокс (помещение №5) и земельный участок под ним, расположенные в </w:t>
      </w:r>
      <w:proofErr w:type="spellStart"/>
      <w:r w:rsidRPr="00C02DA5">
        <w:rPr>
          <w:rFonts w:ascii="Times New Roman" w:hAnsi="Times New Roman" w:cs="Times New Roman"/>
          <w:sz w:val="24"/>
          <w:szCs w:val="24"/>
        </w:rPr>
        <w:t>п.Батагай</w:t>
      </w:r>
      <w:proofErr w:type="spellEnd"/>
      <w:r w:rsidRPr="00C02DA5">
        <w:rPr>
          <w:rFonts w:ascii="Times New Roman" w:hAnsi="Times New Roman" w:cs="Times New Roman"/>
          <w:sz w:val="24"/>
          <w:szCs w:val="24"/>
        </w:rPr>
        <w:t xml:space="preserve">, ул. Рабочая, д. 12, корп.2, общая/жилая площадь: помещение №5 – 148,8 </w:t>
      </w:r>
      <w:proofErr w:type="spellStart"/>
      <w:proofErr w:type="gramStart"/>
      <w:r w:rsidRPr="00C02DA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02DA5">
        <w:rPr>
          <w:rFonts w:ascii="Times New Roman" w:hAnsi="Times New Roman" w:cs="Times New Roman"/>
          <w:sz w:val="24"/>
          <w:szCs w:val="24"/>
        </w:rPr>
        <w:t xml:space="preserve">, земельный участок - 186 </w:t>
      </w:r>
      <w:proofErr w:type="spellStart"/>
      <w:r w:rsidRPr="00C02DA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02DA5">
        <w:rPr>
          <w:rFonts w:ascii="Times New Roman" w:hAnsi="Times New Roman" w:cs="Times New Roman"/>
          <w:sz w:val="24"/>
          <w:szCs w:val="24"/>
        </w:rPr>
        <w:t>, кадастровый номер: помещение 14:09:140001:2294; земельный участок 14:09:140003:775.</w:t>
      </w:r>
      <w:r w:rsidR="00660A53" w:rsidRPr="00C02DA5">
        <w:rPr>
          <w:rFonts w:ascii="Times New Roman" w:hAnsi="Times New Roman" w:cs="Times New Roman"/>
          <w:sz w:val="24"/>
          <w:szCs w:val="24"/>
        </w:rPr>
        <w:t xml:space="preserve">  Расходы на содержание: </w:t>
      </w:r>
      <w:r w:rsidR="00C02DA5" w:rsidRPr="00C02DA5">
        <w:rPr>
          <w:rFonts w:ascii="Times New Roman" w:hAnsi="Times New Roman" w:cs="Times New Roman"/>
          <w:sz w:val="24"/>
          <w:szCs w:val="24"/>
        </w:rPr>
        <w:t>земельный</w:t>
      </w:r>
      <w:r w:rsidR="00660A53" w:rsidRPr="00C02DA5">
        <w:rPr>
          <w:rFonts w:ascii="Times New Roman" w:hAnsi="Times New Roman" w:cs="Times New Roman"/>
          <w:sz w:val="24"/>
          <w:szCs w:val="24"/>
        </w:rPr>
        <w:t xml:space="preserve"> налог – </w:t>
      </w:r>
      <w:r w:rsidR="00C02DA5" w:rsidRPr="00C02DA5">
        <w:rPr>
          <w:rFonts w:ascii="Times New Roman" w:hAnsi="Times New Roman" w:cs="Times New Roman"/>
          <w:sz w:val="24"/>
          <w:szCs w:val="24"/>
        </w:rPr>
        <w:t>1 695</w:t>
      </w:r>
      <w:r w:rsidR="00660A53" w:rsidRPr="00C02DA5">
        <w:rPr>
          <w:rFonts w:ascii="Times New Roman" w:hAnsi="Times New Roman" w:cs="Times New Roman"/>
          <w:sz w:val="24"/>
          <w:szCs w:val="24"/>
        </w:rPr>
        <w:t>,00 рублей.</w:t>
      </w:r>
    </w:p>
    <w:p w:rsidR="00E17884" w:rsidRPr="00FF2668" w:rsidRDefault="00660A53" w:rsidP="006644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непрофильные активы </w:t>
      </w:r>
      <w:r w:rsidR="008F16AB" w:rsidRPr="002166AD">
        <w:rPr>
          <w:rFonts w:ascii="Times New Roman" w:hAnsi="Times New Roman" w:cs="Times New Roman"/>
          <w:sz w:val="24"/>
          <w:szCs w:val="24"/>
        </w:rPr>
        <w:t>в производственной и хозяйственной деятельности Общества не использу</w:t>
      </w:r>
      <w:r w:rsidR="00D42165" w:rsidRPr="002166AD">
        <w:rPr>
          <w:rFonts w:ascii="Times New Roman" w:hAnsi="Times New Roman" w:cs="Times New Roman"/>
          <w:sz w:val="24"/>
          <w:szCs w:val="24"/>
        </w:rPr>
        <w:t>ю</w:t>
      </w:r>
      <w:r w:rsidR="008F16AB" w:rsidRPr="002166AD">
        <w:rPr>
          <w:rFonts w:ascii="Times New Roman" w:hAnsi="Times New Roman" w:cs="Times New Roman"/>
          <w:sz w:val="24"/>
          <w:szCs w:val="24"/>
        </w:rPr>
        <w:t xml:space="preserve">тся. Потребность в дальнейшем использовании </w:t>
      </w:r>
      <w:r w:rsidR="008F16AB" w:rsidRPr="00FF2668">
        <w:rPr>
          <w:rFonts w:ascii="Times New Roman" w:hAnsi="Times New Roman" w:cs="Times New Roman"/>
          <w:sz w:val="24"/>
          <w:szCs w:val="24"/>
        </w:rPr>
        <w:t>непрофильных активов отсутствует</w:t>
      </w:r>
      <w:r w:rsidR="00846ADF" w:rsidRPr="00FF2668">
        <w:rPr>
          <w:rFonts w:ascii="Times New Roman" w:hAnsi="Times New Roman" w:cs="Times New Roman"/>
          <w:sz w:val="24"/>
          <w:szCs w:val="24"/>
        </w:rPr>
        <w:t>.</w:t>
      </w:r>
    </w:p>
    <w:p w:rsidR="00FF2668" w:rsidRPr="00FF2668" w:rsidRDefault="008F16AB" w:rsidP="008F1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668">
        <w:rPr>
          <w:rFonts w:ascii="Times New Roman" w:hAnsi="Times New Roman" w:cs="Times New Roman"/>
          <w:sz w:val="24"/>
          <w:szCs w:val="24"/>
        </w:rPr>
        <w:t>Общая стоимость расходов Общества по содержанию активов в 2022</w:t>
      </w:r>
      <w:r w:rsidR="004B07FB" w:rsidRPr="00FF2668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F2668" w:rsidRPr="00FF2668">
        <w:rPr>
          <w:rFonts w:ascii="Times New Roman" w:hAnsi="Times New Roman" w:cs="Times New Roman"/>
          <w:sz w:val="24"/>
          <w:szCs w:val="24"/>
        </w:rPr>
        <w:t>28 7</w:t>
      </w:r>
      <w:r w:rsidR="0062046C" w:rsidRPr="00FF2668">
        <w:rPr>
          <w:rFonts w:ascii="Times New Roman" w:hAnsi="Times New Roman" w:cs="Times New Roman"/>
          <w:sz w:val="24"/>
          <w:szCs w:val="24"/>
        </w:rPr>
        <w:t>51,00 рублей</w:t>
      </w:r>
      <w:r w:rsidR="004B07FB" w:rsidRPr="00FF2668">
        <w:rPr>
          <w:rFonts w:ascii="Times New Roman" w:hAnsi="Times New Roman" w:cs="Times New Roman"/>
          <w:sz w:val="24"/>
          <w:szCs w:val="24"/>
        </w:rPr>
        <w:t xml:space="preserve">, из них 4 176,00 </w:t>
      </w:r>
      <w:r w:rsidRPr="00FF2668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F2668" w:rsidRPr="00FF2668">
        <w:rPr>
          <w:rFonts w:ascii="Times New Roman" w:hAnsi="Times New Roman" w:cs="Times New Roman"/>
          <w:sz w:val="24"/>
          <w:szCs w:val="24"/>
        </w:rPr>
        <w:t>–</w:t>
      </w:r>
      <w:r w:rsidRPr="00FF2668">
        <w:rPr>
          <w:rFonts w:ascii="Times New Roman" w:hAnsi="Times New Roman" w:cs="Times New Roman"/>
          <w:sz w:val="24"/>
          <w:szCs w:val="24"/>
        </w:rPr>
        <w:t xml:space="preserve"> транспортный налог, </w:t>
      </w:r>
      <w:r w:rsidR="004B07FB" w:rsidRPr="00FF2668">
        <w:rPr>
          <w:rFonts w:ascii="Times New Roman" w:hAnsi="Times New Roman" w:cs="Times New Roman"/>
          <w:sz w:val="24"/>
          <w:szCs w:val="24"/>
        </w:rPr>
        <w:t xml:space="preserve">13 075,00 </w:t>
      </w:r>
      <w:r w:rsidRPr="00FF2668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4B07FB" w:rsidRPr="00FF2668">
        <w:rPr>
          <w:rFonts w:ascii="Times New Roman" w:hAnsi="Times New Roman" w:cs="Times New Roman"/>
          <w:sz w:val="24"/>
          <w:szCs w:val="24"/>
        </w:rPr>
        <w:t xml:space="preserve">– </w:t>
      </w:r>
      <w:r w:rsidR="000F1DE9" w:rsidRPr="00FF2668">
        <w:rPr>
          <w:rFonts w:ascii="Times New Roman" w:hAnsi="Times New Roman" w:cs="Times New Roman"/>
          <w:sz w:val="24"/>
          <w:szCs w:val="24"/>
        </w:rPr>
        <w:t>страхование</w:t>
      </w:r>
      <w:r w:rsidR="00FF2668" w:rsidRPr="00FF2668">
        <w:rPr>
          <w:rFonts w:ascii="Times New Roman" w:hAnsi="Times New Roman" w:cs="Times New Roman"/>
          <w:sz w:val="24"/>
          <w:szCs w:val="24"/>
        </w:rPr>
        <w:t>, 9 805,00 рублей – коммунальные расходы, 1 695,00 рублей – земельный налог.</w:t>
      </w:r>
    </w:p>
    <w:p w:rsidR="00701B09" w:rsidRPr="00701B09" w:rsidRDefault="008F16AB" w:rsidP="00701B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2668">
        <w:rPr>
          <w:rFonts w:ascii="Times New Roman" w:hAnsi="Times New Roman" w:cs="Times New Roman"/>
          <w:sz w:val="24"/>
          <w:szCs w:val="24"/>
        </w:rPr>
        <w:t>Реализация</w:t>
      </w:r>
      <w:r w:rsidRPr="00660A53">
        <w:rPr>
          <w:rFonts w:ascii="Times New Roman" w:hAnsi="Times New Roman" w:cs="Times New Roman"/>
          <w:sz w:val="24"/>
          <w:szCs w:val="24"/>
        </w:rPr>
        <w:t xml:space="preserve"> в 202</w:t>
      </w:r>
      <w:r w:rsidR="00DF2BB1" w:rsidRPr="00660A53">
        <w:rPr>
          <w:rFonts w:ascii="Times New Roman" w:hAnsi="Times New Roman" w:cs="Times New Roman"/>
          <w:sz w:val="24"/>
          <w:szCs w:val="24"/>
        </w:rPr>
        <w:t>4</w:t>
      </w:r>
      <w:r w:rsidRPr="00660A53">
        <w:rPr>
          <w:rFonts w:ascii="Times New Roman" w:hAnsi="Times New Roman" w:cs="Times New Roman"/>
          <w:sz w:val="24"/>
          <w:szCs w:val="24"/>
        </w:rPr>
        <w:t xml:space="preserve"> году активов снизит финансовые затраты Общества, связанные с уплатой транспортного налога, страхованием имущества, а также привлечет дополнительный доход Обществу</w:t>
      </w:r>
      <w:r w:rsidR="00834D1C">
        <w:rPr>
          <w:rFonts w:ascii="Times New Roman" w:hAnsi="Times New Roman" w:cs="Times New Roman"/>
          <w:sz w:val="24"/>
          <w:szCs w:val="24"/>
        </w:rPr>
        <w:t>,</w:t>
      </w:r>
      <w:r w:rsidR="00834D1C" w:rsidRPr="00834D1C">
        <w:t xml:space="preserve"> </w:t>
      </w:r>
      <w:r w:rsidR="00834D1C" w:rsidRPr="00834D1C">
        <w:rPr>
          <w:rFonts w:ascii="Times New Roman" w:hAnsi="Times New Roman" w:cs="Times New Roman"/>
          <w:sz w:val="24"/>
          <w:szCs w:val="24"/>
        </w:rPr>
        <w:t>размер которого будет установлен по результатам проведения конкурентных процедур - торгов.</w:t>
      </w:r>
      <w:r w:rsidR="00701B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7884" w:rsidRPr="002166AD" w:rsidRDefault="00E17884" w:rsidP="008F16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8E7" w:rsidRPr="002166AD" w:rsidRDefault="00E17884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>Раздел 5</w:t>
      </w:r>
      <w:r w:rsidR="000B494B" w:rsidRPr="002166AD">
        <w:rPr>
          <w:rFonts w:ascii="Times New Roman" w:hAnsi="Times New Roman" w:cs="Times New Roman"/>
          <w:b/>
          <w:sz w:val="24"/>
          <w:szCs w:val="24"/>
        </w:rPr>
        <w:t>.  Представление информации о ходе реализации</w:t>
      </w:r>
    </w:p>
    <w:p w:rsidR="000B494B" w:rsidRDefault="000B494B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AD">
        <w:rPr>
          <w:rFonts w:ascii="Times New Roman" w:hAnsi="Times New Roman" w:cs="Times New Roman"/>
          <w:b/>
          <w:sz w:val="24"/>
          <w:szCs w:val="24"/>
        </w:rPr>
        <w:t>непрофильных активов</w:t>
      </w:r>
    </w:p>
    <w:p w:rsidR="00834D1C" w:rsidRPr="002166AD" w:rsidRDefault="00834D1C" w:rsidP="002B6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45" w:rsidRPr="002166AD" w:rsidRDefault="00567245" w:rsidP="00C47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 xml:space="preserve">Настоящий План и изменения к нему подлежать публикации на официальном сайте Общества </w:t>
      </w:r>
      <w:hyperlink r:id="rId9" w:history="1"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polar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aero</w:t>
        </w:r>
      </w:hyperlink>
      <w:r w:rsidRPr="002166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после утверждения Советом директоров Общества</w:t>
      </w:r>
      <w:r w:rsidR="002166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494B" w:rsidRPr="002166AD" w:rsidRDefault="000B494B" w:rsidP="00C471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6AD">
        <w:rPr>
          <w:rFonts w:ascii="Times New Roman" w:hAnsi="Times New Roman" w:cs="Times New Roman"/>
          <w:sz w:val="24"/>
          <w:szCs w:val="24"/>
        </w:rPr>
        <w:t xml:space="preserve">Информация о ходе реализации непрофильных активов </w:t>
      </w:r>
      <w:r w:rsidR="00567245" w:rsidRPr="002166AD">
        <w:rPr>
          <w:rFonts w:ascii="Times New Roman" w:hAnsi="Times New Roman" w:cs="Times New Roman"/>
          <w:sz w:val="24"/>
          <w:szCs w:val="24"/>
        </w:rPr>
        <w:t>Общества согласно настоящему Плану подлежит публикации</w:t>
      </w:r>
      <w:r w:rsidRPr="002166AD">
        <w:rPr>
          <w:rFonts w:ascii="Times New Roman" w:hAnsi="Times New Roman" w:cs="Times New Roman"/>
          <w:sz w:val="24"/>
          <w:szCs w:val="24"/>
        </w:rPr>
        <w:t xml:space="preserve"> на </w:t>
      </w:r>
      <w:r w:rsidR="00567245" w:rsidRPr="002166AD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2166A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67245" w:rsidRPr="002166AD">
        <w:rPr>
          <w:rFonts w:ascii="Times New Roman" w:hAnsi="Times New Roman" w:cs="Times New Roman"/>
          <w:sz w:val="24"/>
          <w:szCs w:val="24"/>
        </w:rPr>
        <w:t>Общества</w:t>
      </w:r>
      <w:r w:rsidRPr="002166A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polar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21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aero</w:t>
        </w:r>
      </w:hyperlink>
      <w:r w:rsidR="002166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0B494B" w:rsidRPr="002166AD" w:rsidSect="000965E2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37" w:rsidRDefault="00A43437" w:rsidP="000965E2">
      <w:pPr>
        <w:spacing w:after="0" w:line="240" w:lineRule="auto"/>
      </w:pPr>
      <w:r>
        <w:separator/>
      </w:r>
    </w:p>
  </w:endnote>
  <w:endnote w:type="continuationSeparator" w:id="0">
    <w:p w:rsidR="00A43437" w:rsidRDefault="00A43437" w:rsidP="0009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37" w:rsidRDefault="00A43437" w:rsidP="000965E2">
      <w:pPr>
        <w:spacing w:after="0" w:line="240" w:lineRule="auto"/>
      </w:pPr>
      <w:r>
        <w:separator/>
      </w:r>
    </w:p>
  </w:footnote>
  <w:footnote w:type="continuationSeparator" w:id="0">
    <w:p w:rsidR="00A43437" w:rsidRDefault="00A43437" w:rsidP="0009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513915"/>
      <w:docPartObj>
        <w:docPartGallery w:val="Page Numbers (Top of Page)"/>
        <w:docPartUnique/>
      </w:docPartObj>
    </w:sdtPr>
    <w:sdtEndPr/>
    <w:sdtContent>
      <w:p w:rsidR="000965E2" w:rsidRDefault="000965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6E">
          <w:rPr>
            <w:noProof/>
          </w:rPr>
          <w:t>4</w:t>
        </w:r>
        <w:r>
          <w:fldChar w:fldCharType="end"/>
        </w:r>
      </w:p>
    </w:sdtContent>
  </w:sdt>
  <w:p w:rsidR="000965E2" w:rsidRDefault="000965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3747"/>
    <w:multiLevelType w:val="multilevel"/>
    <w:tmpl w:val="AD623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6E"/>
    <w:rsid w:val="00053795"/>
    <w:rsid w:val="00065378"/>
    <w:rsid w:val="0007296A"/>
    <w:rsid w:val="000965E2"/>
    <w:rsid w:val="000A5C14"/>
    <w:rsid w:val="000B494B"/>
    <w:rsid w:val="000F1DE9"/>
    <w:rsid w:val="001265D9"/>
    <w:rsid w:val="00133293"/>
    <w:rsid w:val="00133EDB"/>
    <w:rsid w:val="0018756F"/>
    <w:rsid w:val="001A001C"/>
    <w:rsid w:val="002166AD"/>
    <w:rsid w:val="0028547C"/>
    <w:rsid w:val="00286EE5"/>
    <w:rsid w:val="002B68E7"/>
    <w:rsid w:val="002B7297"/>
    <w:rsid w:val="002D1087"/>
    <w:rsid w:val="0033731D"/>
    <w:rsid w:val="00355464"/>
    <w:rsid w:val="00355DC0"/>
    <w:rsid w:val="003604D3"/>
    <w:rsid w:val="003B0DA3"/>
    <w:rsid w:val="003D2FD7"/>
    <w:rsid w:val="00492941"/>
    <w:rsid w:val="00496995"/>
    <w:rsid w:val="004B07FB"/>
    <w:rsid w:val="004B71C5"/>
    <w:rsid w:val="004B7E74"/>
    <w:rsid w:val="00506B55"/>
    <w:rsid w:val="00517DF2"/>
    <w:rsid w:val="005200BC"/>
    <w:rsid w:val="00540C4D"/>
    <w:rsid w:val="0056424E"/>
    <w:rsid w:val="00567245"/>
    <w:rsid w:val="00581BD5"/>
    <w:rsid w:val="005A38C1"/>
    <w:rsid w:val="005E7217"/>
    <w:rsid w:val="00610631"/>
    <w:rsid w:val="0061257D"/>
    <w:rsid w:val="0062046C"/>
    <w:rsid w:val="006465D9"/>
    <w:rsid w:val="006541E1"/>
    <w:rsid w:val="00660A53"/>
    <w:rsid w:val="00664409"/>
    <w:rsid w:val="0068703C"/>
    <w:rsid w:val="006B67C0"/>
    <w:rsid w:val="006C645B"/>
    <w:rsid w:val="006E37D5"/>
    <w:rsid w:val="00701B09"/>
    <w:rsid w:val="00707472"/>
    <w:rsid w:val="007D1E16"/>
    <w:rsid w:val="00821C37"/>
    <w:rsid w:val="008333E9"/>
    <w:rsid w:val="00834D1C"/>
    <w:rsid w:val="008370B8"/>
    <w:rsid w:val="00846ADF"/>
    <w:rsid w:val="00854A37"/>
    <w:rsid w:val="008651D8"/>
    <w:rsid w:val="008C26DA"/>
    <w:rsid w:val="008F16AB"/>
    <w:rsid w:val="008F3E11"/>
    <w:rsid w:val="00951487"/>
    <w:rsid w:val="00961C6C"/>
    <w:rsid w:val="009957EB"/>
    <w:rsid w:val="009A5FCE"/>
    <w:rsid w:val="009D4AC4"/>
    <w:rsid w:val="00A202B9"/>
    <w:rsid w:val="00A243E4"/>
    <w:rsid w:val="00A43437"/>
    <w:rsid w:val="00A4426E"/>
    <w:rsid w:val="00A719AC"/>
    <w:rsid w:val="00B05683"/>
    <w:rsid w:val="00B05838"/>
    <w:rsid w:val="00B05F36"/>
    <w:rsid w:val="00B33F6D"/>
    <w:rsid w:val="00B3534F"/>
    <w:rsid w:val="00B85D03"/>
    <w:rsid w:val="00B93D9C"/>
    <w:rsid w:val="00BF3D64"/>
    <w:rsid w:val="00C02C77"/>
    <w:rsid w:val="00C02DA5"/>
    <w:rsid w:val="00C03950"/>
    <w:rsid w:val="00C471E3"/>
    <w:rsid w:val="00CB29AC"/>
    <w:rsid w:val="00CC6DCB"/>
    <w:rsid w:val="00CE6D6E"/>
    <w:rsid w:val="00D00831"/>
    <w:rsid w:val="00D235E9"/>
    <w:rsid w:val="00D42165"/>
    <w:rsid w:val="00D737D6"/>
    <w:rsid w:val="00D8257E"/>
    <w:rsid w:val="00DE29B7"/>
    <w:rsid w:val="00DF2BB1"/>
    <w:rsid w:val="00DF62BB"/>
    <w:rsid w:val="00E17884"/>
    <w:rsid w:val="00E425AC"/>
    <w:rsid w:val="00E471D5"/>
    <w:rsid w:val="00E7175D"/>
    <w:rsid w:val="00E85CD6"/>
    <w:rsid w:val="00E93187"/>
    <w:rsid w:val="00ED3151"/>
    <w:rsid w:val="00EF3D95"/>
    <w:rsid w:val="00F00269"/>
    <w:rsid w:val="00F157DA"/>
    <w:rsid w:val="00F167AA"/>
    <w:rsid w:val="00FB0E40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6C7963"/>
  <w15:chartTrackingRefBased/>
  <w15:docId w15:val="{F8F23130-F678-4514-AE1F-22FF3AAB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9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71D5"/>
    <w:pPr>
      <w:ind w:left="720"/>
      <w:contextualSpacing/>
    </w:pPr>
  </w:style>
  <w:style w:type="table" w:styleId="a5">
    <w:name w:val="Table Grid"/>
    <w:basedOn w:val="a1"/>
    <w:rsid w:val="00664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bt"/>
    <w:basedOn w:val="a"/>
    <w:link w:val="a7"/>
    <w:rsid w:val="006644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Основной текст Знак Знак Знак,bt Знак"/>
    <w:basedOn w:val="a0"/>
    <w:link w:val="a6"/>
    <w:rsid w:val="0066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D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65E2"/>
  </w:style>
  <w:style w:type="paragraph" w:styleId="ac">
    <w:name w:val="footer"/>
    <w:basedOn w:val="a"/>
    <w:link w:val="ad"/>
    <w:uiPriority w:val="99"/>
    <w:unhideWhenUsed/>
    <w:rsid w:val="0009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ar.a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ar.a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EF28-F328-47E3-A536-A8901DC4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Нарыйа Вячеславовна</dc:creator>
  <cp:keywords/>
  <dc:description/>
  <cp:lastModifiedBy>Саввина Туйара  Алексеевна</cp:lastModifiedBy>
  <cp:revision>20</cp:revision>
  <cp:lastPrinted>2023-11-10T04:56:00Z</cp:lastPrinted>
  <dcterms:created xsi:type="dcterms:W3CDTF">2023-11-22T08:19:00Z</dcterms:created>
  <dcterms:modified xsi:type="dcterms:W3CDTF">2023-12-06T03:46:00Z</dcterms:modified>
</cp:coreProperties>
</file>